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ПО ИСТОРИИ 2017–2018 уч. г.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7 класс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Уважаемый участник!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При выполнении заданий Вам предстоит выполнить определённую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работу, которую лучше организовать следующим образом: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‒ внимательно прочитайте задание;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‒ если Вы отвечаете на теоретический вопрос или решаете ситуационную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задачу, обдумайте и сформулируйте конкретный ответ (ответ должен быть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кратким) и его содержание впишите в отведённое поле, запись ведите чётко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и разборчиво.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жюри количество баллов, но не выше указанной максимальной оценки.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7F2135">
        <w:rPr>
          <w:rFonts w:ascii="Times New Roman" w:hAnsi="Times New Roman" w:cs="Times New Roman"/>
          <w:sz w:val="28"/>
          <w:szCs w:val="28"/>
        </w:rPr>
        <w:t>70</w:t>
      </w:r>
      <w:bookmarkStart w:id="0" w:name="_GoBack"/>
      <w:bookmarkEnd w:id="0"/>
      <w:r w:rsidRPr="002D1851">
        <w:rPr>
          <w:rFonts w:ascii="Times New Roman" w:hAnsi="Times New Roman" w:cs="Times New Roman"/>
          <w:sz w:val="28"/>
          <w:szCs w:val="28"/>
        </w:rPr>
        <w:t>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жюри.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Выберите правильный ответ 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1 баллу).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Толчком к  Великому переселению народов послужило вторжение из гл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бин Азии кочевников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вандалов            Б) франков            В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стготов           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гуннов</w:t>
      </w:r>
    </w:p>
    <w:p w:rsidR="00E16A12" w:rsidRPr="00E805D0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На какой ступени феодальной лестницы находились крестьяне: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верхней Б) на самой нижней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не входили в феодальную лестницу</w:t>
      </w:r>
      <w:proofErr w:type="gramEnd"/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Средневековые цеха- это союз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ремесленников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Б) торговцев           В) феодалов          Г) зависимых крестьян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Укажите понятия, относящиеся к христианству(3 балла):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икона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Б) гильдия        В) мечеть      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церковь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священник</w:t>
      </w:r>
    </w:p>
    <w:p w:rsidR="00E16A12" w:rsidRPr="00E805D0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Кто из данных исторических деятелей был участником крестовых походов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Карл Великий       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Фридрих I Барбаросса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В) Фердинанд Араго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Соотнесите понятия и их значения. Ответы впишите в таблицу (6 баллов).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средние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место </w:t>
      </w:r>
      <w:r w:rsidR="00E16A12"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пребывание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монахов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монасты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рь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Б. эпоха в истории человечества с V по XV век.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3) халиф        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роспись, выполненная на стене по сырой  штукатурке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4) бритты    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Г. система власти католической церкви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фреска     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Д. глава государства у арабов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папство 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Е. кельтские племена, населявшие Британию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1" w:name="7be160ccadc0013d5e70c2d93055ed3d94ae89ac"/>
      <w:bookmarkStart w:id="2" w:name="2"/>
      <w:bookmarkEnd w:id="1"/>
      <w:bookmarkEnd w:id="2"/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 Соотнесите даты и события. Ответы впишите в таблицу(4 балла).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падение Западной Римской империи                   А. 630 г.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2)образование арабского халифата                           Б. 863 г.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создание Кириллом и </w:t>
      </w:r>
      <w:proofErr w:type="spell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Мефодием</w:t>
      </w:r>
      <w:proofErr w:type="spell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славянской письменности                                          В. 800 г.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4)провозглашение Карла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I императором                   Г. 476 г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3" w:name="aeb00c9abad0dc26c0d53aac3ed04a0f85581def"/>
      <w:bookmarkStart w:id="4" w:name="3"/>
      <w:bookmarkEnd w:id="3"/>
      <w:bookmarkEnd w:id="4"/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 Основателем Древнерусского государства летописи называют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Олега                 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proofErr w:type="gramStart"/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)Р</w:t>
      </w:r>
      <w:proofErr w:type="gramEnd"/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юрика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В) Игоря               Г) Святослава</w:t>
      </w:r>
    </w:p>
    <w:p w:rsidR="00E16A12" w:rsidRPr="00E805D0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9. Древнейшей летописью, дошедшей до нас, является</w:t>
      </w:r>
      <w:r w:rsidRPr="00E805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 Слово</w:t>
      </w:r>
      <w:r w:rsidR="00E16A12"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законе и </w:t>
      </w:r>
      <w:proofErr w:type="spellStart"/>
      <w:r w:rsidR="00E16A12"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бдагодати</w:t>
      </w:r>
      <w:proofErr w:type="spellEnd"/>
      <w:r w:rsidR="00E16A12"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»  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« Повесть временных лет»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Б) « Слово о полк</w:t>
      </w:r>
      <w:r w:rsidR="00E16A12"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у Игореве»              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Г) «Чтение о житии и </w:t>
      </w:r>
      <w:proofErr w:type="spellStart"/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погублении</w:t>
      </w:r>
      <w:proofErr w:type="spellEnd"/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16A12" w:rsidRPr="00E805D0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10. Значение Куликовской битвы со</w:t>
      </w:r>
      <w:r w:rsidR="00E16A12"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тояло в том, что она привела к следу</w:t>
      </w:r>
      <w:r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</w:t>
      </w:r>
      <w:r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щему событию</w:t>
      </w:r>
      <w:r w:rsidRPr="00E805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падение Ордынского ига                           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разгрому главных сил О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ды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объединению Русских земель                    Г) распаду Орды</w:t>
      </w:r>
    </w:p>
    <w:p w:rsidR="00E16A12" w:rsidRPr="00E805D0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11. Земля передавалась дворянам: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в награду за верную службу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того, чтобы они могли обеспечить себя всем необходимым для нес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военной службы</w:t>
      </w:r>
    </w:p>
    <w:p w:rsidR="00E16A12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целях скорейшего освоения вновь присоединённых земель   </w:t>
      </w: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 Г) для надзора за крестьянами</w:t>
      </w:r>
    </w:p>
    <w:p w:rsidR="00E16A12" w:rsidRPr="00E805D0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E805D0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12. Первым русским царём был: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Иван IV</w:t>
      </w:r>
      <w:r w:rsidRPr="00E805D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Б) Василий III             В) Михаил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Романов            Г) Иван III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13. Расположите в хронологической последовательности (4  балла):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Судебник Ивана III                       В. стояние на реке Угре </w:t>
      </w:r>
    </w:p>
    <w:p w:rsid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первый Земский собор                  Г. венчание Ивана IV на царство.</w:t>
      </w:r>
    </w:p>
    <w:p w:rsidR="00E16A12" w:rsidRPr="002D1851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14. Вставьте вместо пропусков.</w:t>
      </w:r>
      <w:r w:rsidR="00E16A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 балла.</w:t>
      </w:r>
    </w:p>
    <w:p w:rsid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Иван III провозгласил себя 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подчеркивая тем с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мым, что он держит землю сам, не подчиняясь власти ордынских ханов. На торжественных приемах он восседал на греческом троне, подаренном Пале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логами. Иван III стал появляться с символами власти -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_________________и __________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proofErr w:type="gramEnd"/>
    </w:p>
    <w:p w:rsidR="00E16A12" w:rsidRDefault="00E16A12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15. Познакомьтесь с историческим портретом. Назовите  имя государя.(5 баллов)</w:t>
      </w:r>
    </w:p>
    <w:p w:rsidR="00E16A12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              Он вступил на царский  престол в возрасте 16 лет не по наследству, а по случаю его избрания Земским собором. Новый царь поставил перед с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  одну цель – восстановить экономическое развитие Руси после страшного десятилетия. Он был добр, набожен, очень любил цветы. 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16. Метрология – наука, изучающая меры длины, веса, объема. Перед вами загадка из области метрологии. (5 баллов)</w:t>
      </w:r>
    </w:p>
    <w:p w:rsidR="00E16A12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Эта единица измерения длины носит название той части тела, к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торую, судя по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известной поговорке, невозможно укусить. Назовите её.     </w:t>
      </w:r>
    </w:p>
    <w:p w:rsidR="00E66755" w:rsidRDefault="00E66755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17. Расшифруйте шараду. (3 балла)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- небольшой ресторан, где посетителей обслуживают за стойкой,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 - русское национальное блюдо,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 - предлог,</w:t>
      </w:r>
    </w:p>
    <w:p w:rsidR="001F3797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целое слово - одна из феодальных повинностей.      </w:t>
      </w:r>
    </w:p>
    <w:p w:rsidR="001F3797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18. Используя все приведенные слова и словосочетания, составьте определ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ния исторических понятий. Назовите эти понятия. Слова и словосочетания не могут использоваться дважды. Вы можете добавлять предлоги, изменять сл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 по падежам и т.п.(3 балла)</w:t>
      </w:r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Боярская дума, период, семь, власть, смута, бояре.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r w:rsidR="002D1851"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разделение труда, предприятие, ручная техника, 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основанный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2D1851"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реформы, православная церковь, русский, противник, Никон, разделение, сторонник.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Pr="001F3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F3797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19.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Загадка  архивариуса.(5 баллов)</w:t>
      </w: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какому  периоду истории России относится следующее описание.</w:t>
      </w:r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История Европы не знает другой революции, которая казалась бы столь бесплодной по своей развязке и своим последствиям. В течении 10 лет эта революция расшатывала всю страну, заливала ее потоками крови и п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крывала развалинами, но сама не внесла в народную жизнь ни одного нового начала, не указала нового пути ее будущему развитию. Она пронеслась ра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рушительным и бесплодным ураганом. Пройдя сквозь многие смены дин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стий и политических и социальных порядков, Россия самодержавных царей путем этого длительного обхода вернулась к исходной точке. </w:t>
      </w:r>
      <w:r w:rsidR="001F37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\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</w:t>
      </w:r>
      <w:r w:rsidRPr="001F379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   </w:t>
      </w:r>
    </w:p>
    <w:p w:rsidR="001F3797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20. Проблемный вопрос.(5 баллов)                                                                </w:t>
      </w: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Царь Иван Грозный рубил головы, топил, жёг огнём чужих и своих слуг, бояр и дворян, однако народного возмущения не последовало. Многие историки задаются вопросом: почему народ не восстал против тирана? Как бы Вы ответили на этот вопрос?</w:t>
      </w:r>
    </w:p>
    <w:p w:rsidR="001F3797" w:rsidRDefault="001F3797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797" w:rsidRPr="001F3797" w:rsidRDefault="001F3797" w:rsidP="001F3797">
      <w:pPr>
        <w:pStyle w:val="c3"/>
        <w:shd w:val="clear" w:color="auto" w:fill="FFFFFF"/>
        <w:spacing w:before="0" w:beforeAutospacing="0" w:after="0" w:afterAutospacing="0"/>
        <w:ind w:right="20"/>
        <w:jc w:val="both"/>
        <w:rPr>
          <w:rFonts w:ascii="Verdana" w:hAnsi="Verdana"/>
          <w:color w:val="000000"/>
          <w:sz w:val="28"/>
          <w:szCs w:val="28"/>
        </w:rPr>
      </w:pPr>
      <w:r w:rsidRPr="001F3797">
        <w:rPr>
          <w:rStyle w:val="c0"/>
          <w:color w:val="000000"/>
          <w:sz w:val="28"/>
          <w:szCs w:val="28"/>
        </w:rPr>
        <w:t>21. А С. Пушкин писал:</w:t>
      </w:r>
      <w:r w:rsidRPr="001F3797">
        <w:rPr>
          <w:rStyle w:val="c30"/>
          <w:b/>
          <w:bCs/>
          <w:i/>
          <w:iCs/>
          <w:color w:val="000000"/>
          <w:sz w:val="28"/>
          <w:szCs w:val="28"/>
        </w:rPr>
        <w:t> «Историей своей гордиться не только можно, но и должно».</w:t>
      </w:r>
      <w:r w:rsidRPr="001F3797">
        <w:rPr>
          <w:rStyle w:val="c0"/>
          <w:color w:val="000000"/>
          <w:sz w:val="28"/>
          <w:szCs w:val="28"/>
        </w:rPr>
        <w:t> Наша Россия в своем историческом прошлом имеет много ярких, незабываемых страниц, которые повествуют о победах в различных сферах жизни: победы военные, в области дипломатии, победы экономические и п</w:t>
      </w:r>
      <w:r w:rsidRPr="001F3797">
        <w:rPr>
          <w:rStyle w:val="c0"/>
          <w:color w:val="000000"/>
          <w:sz w:val="28"/>
          <w:szCs w:val="28"/>
        </w:rPr>
        <w:t>о</w:t>
      </w:r>
      <w:r w:rsidRPr="001F3797">
        <w:rPr>
          <w:rStyle w:val="c0"/>
          <w:color w:val="000000"/>
          <w:sz w:val="28"/>
          <w:szCs w:val="28"/>
        </w:rPr>
        <w:t>литические, победы духа россиян, победы в области литературы, искусства, науки, спорта...</w:t>
      </w:r>
    </w:p>
    <w:p w:rsidR="001F3797" w:rsidRDefault="001F3797" w:rsidP="001F3797">
      <w:pPr>
        <w:pStyle w:val="c3"/>
        <w:shd w:val="clear" w:color="auto" w:fill="FFFFFF"/>
        <w:spacing w:before="0" w:beforeAutospacing="0" w:after="0" w:afterAutospacing="0"/>
        <w:ind w:right="20" w:firstLine="500"/>
        <w:jc w:val="both"/>
        <w:rPr>
          <w:rStyle w:val="c0"/>
          <w:color w:val="000000"/>
          <w:sz w:val="18"/>
          <w:szCs w:val="18"/>
        </w:rPr>
      </w:pPr>
      <w:r w:rsidRPr="001F3797">
        <w:rPr>
          <w:rStyle w:val="c0"/>
          <w:color w:val="000000"/>
          <w:sz w:val="28"/>
          <w:szCs w:val="28"/>
        </w:rPr>
        <w:t xml:space="preserve">На основании трех примеров </w:t>
      </w:r>
      <w:r>
        <w:rPr>
          <w:rStyle w:val="c0"/>
          <w:color w:val="000000"/>
          <w:sz w:val="28"/>
          <w:szCs w:val="28"/>
        </w:rPr>
        <w:t xml:space="preserve">истории Ставропольского края </w:t>
      </w:r>
      <w:r w:rsidRPr="001F3797">
        <w:rPr>
          <w:rStyle w:val="c0"/>
          <w:color w:val="000000"/>
          <w:sz w:val="28"/>
          <w:szCs w:val="28"/>
        </w:rPr>
        <w:t>проиллюс</w:t>
      </w:r>
      <w:r w:rsidRPr="001F3797">
        <w:rPr>
          <w:rStyle w:val="c0"/>
          <w:color w:val="000000"/>
          <w:sz w:val="28"/>
          <w:szCs w:val="28"/>
        </w:rPr>
        <w:t>т</w:t>
      </w:r>
      <w:r w:rsidRPr="001F3797">
        <w:rPr>
          <w:rStyle w:val="c0"/>
          <w:color w:val="000000"/>
          <w:sz w:val="28"/>
          <w:szCs w:val="28"/>
        </w:rPr>
        <w:t>рируйте указанное высказывание русского писателя. При оценивании данн</w:t>
      </w:r>
      <w:r w:rsidRPr="001F3797">
        <w:rPr>
          <w:rStyle w:val="c0"/>
          <w:color w:val="000000"/>
          <w:sz w:val="28"/>
          <w:szCs w:val="28"/>
        </w:rPr>
        <w:t>о</w:t>
      </w:r>
      <w:r w:rsidRPr="001F3797">
        <w:rPr>
          <w:rStyle w:val="c0"/>
          <w:color w:val="000000"/>
          <w:sz w:val="28"/>
          <w:szCs w:val="28"/>
        </w:rPr>
        <w:t>го задания жюри будет учитывать следующие критерии: 1) Знание историч</w:t>
      </w:r>
      <w:r w:rsidRPr="001F3797">
        <w:rPr>
          <w:rStyle w:val="c0"/>
          <w:color w:val="000000"/>
          <w:sz w:val="28"/>
          <w:szCs w:val="28"/>
        </w:rPr>
        <w:t>е</w:t>
      </w:r>
      <w:r w:rsidRPr="001F3797">
        <w:rPr>
          <w:rStyle w:val="c0"/>
          <w:color w:val="000000"/>
          <w:sz w:val="28"/>
          <w:szCs w:val="28"/>
        </w:rPr>
        <w:t>ских фактов; 2. Владение теоретическим материалом (понятия, термины и др.); 3. Аргументированность суждений и выводов; 4. Внутреннее смысловое единство, соответствие теме; 5. Оригинальность решения проблемы, арг</w:t>
      </w:r>
      <w:r w:rsidRPr="001F3797">
        <w:rPr>
          <w:rStyle w:val="c0"/>
          <w:color w:val="000000"/>
          <w:sz w:val="28"/>
          <w:szCs w:val="28"/>
        </w:rPr>
        <w:t>у</w:t>
      </w:r>
      <w:r w:rsidRPr="001F3797">
        <w:rPr>
          <w:rStyle w:val="c0"/>
          <w:color w:val="000000"/>
          <w:sz w:val="28"/>
          <w:szCs w:val="28"/>
        </w:rPr>
        <w:t>ментации</w:t>
      </w:r>
      <w:r>
        <w:rPr>
          <w:rStyle w:val="c0"/>
          <w:color w:val="000000"/>
          <w:sz w:val="18"/>
          <w:szCs w:val="18"/>
        </w:rPr>
        <w:t>.</w:t>
      </w:r>
    </w:p>
    <w:p w:rsidR="007F2135" w:rsidRPr="007F2135" w:rsidRDefault="007F2135" w:rsidP="001F3797">
      <w:pPr>
        <w:pStyle w:val="c3"/>
        <w:shd w:val="clear" w:color="auto" w:fill="FFFFFF"/>
        <w:spacing w:before="0" w:beforeAutospacing="0" w:after="0" w:afterAutospacing="0"/>
        <w:ind w:right="20" w:firstLine="500"/>
        <w:jc w:val="both"/>
        <w:rPr>
          <w:rFonts w:ascii="Verdana" w:hAnsi="Verdana"/>
          <w:color w:val="000000"/>
          <w:sz w:val="28"/>
          <w:szCs w:val="28"/>
        </w:rPr>
      </w:pPr>
      <w:r w:rsidRPr="007F2135">
        <w:rPr>
          <w:rStyle w:val="c0"/>
          <w:color w:val="000000"/>
          <w:sz w:val="28"/>
          <w:szCs w:val="28"/>
        </w:rPr>
        <w:t>15 баллов.</w:t>
      </w:r>
    </w:p>
    <w:p w:rsidR="00925494" w:rsidRPr="002D1851" w:rsidRDefault="00925494" w:rsidP="002D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5494" w:rsidRPr="002D1851" w:rsidSect="00006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1851"/>
    <w:rsid w:val="00006D1E"/>
    <w:rsid w:val="001F3797"/>
    <w:rsid w:val="002D1851"/>
    <w:rsid w:val="007F2135"/>
    <w:rsid w:val="00925494"/>
    <w:rsid w:val="00E16A12"/>
    <w:rsid w:val="00E66755"/>
    <w:rsid w:val="00E80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6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1F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F3797"/>
  </w:style>
  <w:style w:type="character" w:customStyle="1" w:styleId="c30">
    <w:name w:val="c30"/>
    <w:basedOn w:val="a0"/>
    <w:rsid w:val="001F37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7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scipko</cp:lastModifiedBy>
  <cp:revision>6</cp:revision>
  <dcterms:created xsi:type="dcterms:W3CDTF">2017-08-31T20:27:00Z</dcterms:created>
  <dcterms:modified xsi:type="dcterms:W3CDTF">2017-09-01T10:31:00Z</dcterms:modified>
</cp:coreProperties>
</file>